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E4" w:rsidRDefault="0058304B">
      <w:pPr>
        <w:pStyle w:val="a5"/>
        <w:spacing w:before="38"/>
        <w:ind w:right="297"/>
        <w:jc w:val="center"/>
        <w:rPr>
          <w:rFonts w:hAnsi="Verdana"/>
          <w:b/>
          <w:bCs/>
          <w:color w:val="333399"/>
          <w:sz w:val="24"/>
          <w:szCs w:val="24"/>
          <w:u w:color="333399"/>
        </w:rPr>
      </w:pPr>
      <w:r>
        <w:rPr>
          <w:rFonts w:hAnsi="Verdana"/>
          <w:b/>
          <w:bCs/>
          <w:color w:val="333399"/>
          <w:sz w:val="24"/>
          <w:szCs w:val="24"/>
          <w:u w:color="333399"/>
        </w:rPr>
        <w:t>ОтчетисходныхданныхпоиндикаторамдляСахарногоДиабета</w:t>
      </w:r>
      <w:r w:rsidR="004E5680">
        <w:rPr>
          <w:rFonts w:hAnsi="Verdana"/>
          <w:b/>
          <w:bCs/>
          <w:color w:val="333399"/>
          <w:sz w:val="24"/>
          <w:szCs w:val="24"/>
          <w:u w:color="333399"/>
        </w:rPr>
        <w:t xml:space="preserve">, 2 </w:t>
      </w:r>
      <w:r w:rsidR="004E5680">
        <w:rPr>
          <w:rFonts w:hAnsi="Verdana"/>
          <w:b/>
          <w:bCs/>
          <w:color w:val="333399"/>
          <w:sz w:val="24"/>
          <w:szCs w:val="24"/>
          <w:u w:color="333399"/>
        </w:rPr>
        <w:t>тип</w:t>
      </w:r>
    </w:p>
    <w:p w:rsidR="004E5680" w:rsidRDefault="004E5680">
      <w:pPr>
        <w:pStyle w:val="a5"/>
        <w:spacing w:before="38"/>
        <w:ind w:right="297"/>
        <w:jc w:val="center"/>
        <w:rPr>
          <w:rFonts w:ascii="Verdana" w:eastAsia="Verdana" w:hAnsi="Verdana" w:cs="Verdana"/>
          <w:b/>
          <w:bCs/>
          <w:color w:val="333399"/>
          <w:sz w:val="24"/>
          <w:szCs w:val="24"/>
          <w:u w:color="333399"/>
        </w:rPr>
      </w:pPr>
    </w:p>
    <w:p w:rsidR="00DE3AE4" w:rsidRDefault="00DE3AE4">
      <w:pPr>
        <w:pStyle w:val="a5"/>
        <w:spacing w:before="3"/>
        <w:rPr>
          <w:rFonts w:ascii="Verdana" w:eastAsia="Verdana" w:hAnsi="Verdana" w:cs="Verdana"/>
          <w:b/>
          <w:bCs/>
          <w:sz w:val="17"/>
          <w:szCs w:val="17"/>
        </w:rPr>
      </w:pPr>
    </w:p>
    <w:tbl>
      <w:tblPr>
        <w:tblStyle w:val="TableNormal"/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330"/>
        <w:gridCol w:w="3079"/>
        <w:gridCol w:w="4919"/>
        <w:gridCol w:w="2186"/>
      </w:tblGrid>
      <w:tr w:rsidR="00DE3AE4" w:rsidRPr="0040692F" w:rsidTr="00930280">
        <w:trPr>
          <w:trHeight w:hRule="exact" w:val="138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AE4" w:rsidRDefault="00DE3A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E3AE4" w:rsidRDefault="0058304B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Данные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AE4" w:rsidRDefault="00DE3A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E3AE4" w:rsidRDefault="0058304B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Индикаторы</w:t>
            </w:r>
            <w:r>
              <w:rPr>
                <w:rFonts w:ascii="Times New Roman"/>
                <w:b/>
                <w:bCs/>
                <w:color w:val="333399"/>
                <w:u w:color="333399"/>
              </w:rPr>
              <w:t>/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Измерения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AE4" w:rsidRDefault="00DE3A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E3AE4" w:rsidRDefault="0058304B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Правиласбораисходныхданных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AE4" w:rsidRDefault="00DE3AE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E3AE4" w:rsidRPr="004E5680" w:rsidRDefault="0058304B" w:rsidP="005175D2">
            <w:pPr>
              <w:pStyle w:val="TableParagraph"/>
              <w:ind w:left="103" w:right="209"/>
              <w:rPr>
                <w:lang w:val="ru-RU"/>
              </w:rPr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Исходныеда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н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ные</w:t>
            </w:r>
            <w:r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 xml:space="preserve">, 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собра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н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ныеКома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н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дой</w:t>
            </w:r>
            <w:r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(</w:t>
            </w:r>
            <w:r w:rsidR="005175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на</w:t>
            </w:r>
            <w:r w:rsidR="005175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 xml:space="preserve"> 01.04.</w:t>
            </w:r>
            <w:r w:rsidR="005175D2"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2018</w:t>
            </w:r>
            <w:r w:rsidR="005175D2"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г</w:t>
            </w:r>
            <w:r w:rsidR="005175D2"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.</w:t>
            </w:r>
            <w:r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)</w:t>
            </w:r>
          </w:p>
        </w:tc>
      </w:tr>
      <w:tr w:rsidR="00930280" w:rsidRPr="0040692F" w:rsidTr="0062200B">
        <w:trPr>
          <w:trHeight w:hRule="exact" w:val="98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930280" w:rsidRDefault="009302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30280">
              <w:rPr>
                <w:rFonts w:ascii="Times New Roman" w:eastAsia="Times New Roman" w:hAnsi="Times New Roman" w:cs="Times New Roman"/>
                <w:bCs/>
                <w:lang w:val="ru-RU"/>
              </w:rPr>
              <w:t>Количество пациентов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</w:rPr>
              <w:t xml:space="preserve">N=200 </w:t>
            </w:r>
            <w:r>
              <w:rPr>
                <w:rFonts w:hAnsi="Times New Roman"/>
                <w:lang w:val="ru-RU"/>
              </w:rPr>
              <w:t>пациентов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930280" w:rsidRDefault="009302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hAnsi="Times New Roman"/>
                <w:lang w:val="ru-RU"/>
              </w:rPr>
              <w:t>Регистрпациентовсусловнымииндикаторами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созданныйнаосновеРеспубликанскогорегистраприкрепленногонаселения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930280" w:rsidRPr="005175D2" w:rsidTr="0062200B">
        <w:trPr>
          <w:trHeight w:hRule="exact" w:val="132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930280">
            <w:pPr>
              <w:pStyle w:val="TableParagraph"/>
              <w:spacing w:before="7"/>
              <w:rPr>
                <w:rFonts w:hAnsi="Times New Roman"/>
                <w:lang w:val="ru-RU"/>
              </w:rPr>
            </w:pPr>
            <w:r>
              <w:rPr>
                <w:rFonts w:hAnsi="Times New Roman"/>
                <w:lang w:val="ru-RU"/>
              </w:rPr>
              <w:t>Гликемический</w:t>
            </w:r>
          </w:p>
          <w:p w:rsidR="00930280" w:rsidRPr="00930280" w:rsidRDefault="0040692F" w:rsidP="009302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hAnsi="Times New Roman"/>
                <w:lang w:val="ru-RU"/>
              </w:rPr>
              <w:t>К</w:t>
            </w:r>
            <w:r w:rsidR="00930280">
              <w:rPr>
                <w:rFonts w:hAnsi="Times New Roman"/>
                <w:lang w:val="ru-RU"/>
              </w:rPr>
              <w:t>онтроль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930280">
            <w:pPr>
              <w:pStyle w:val="TableParagraph"/>
              <w:spacing w:before="59"/>
              <w:ind w:right="17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уровнем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HbA1c&lt; 7</w:t>
            </w:r>
          </w:p>
          <w:p w:rsidR="005175D2" w:rsidRDefault="00930280" w:rsidP="00930280">
            <w:pPr>
              <w:pStyle w:val="TableParagraph"/>
              <w:spacing w:before="7"/>
              <w:rPr>
                <w:rFonts w:hAns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уровнем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</w:p>
          <w:p w:rsidR="00930280" w:rsidRPr="0040692F" w:rsidRDefault="00930280" w:rsidP="00930280">
            <w:pPr>
              <w:pStyle w:val="TableParagraph"/>
              <w:spacing w:before="7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HbA1</w:t>
            </w:r>
            <w:r w:rsidR="005175D2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 &gt;7 &lt; 9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>
            <w:pPr>
              <w:pStyle w:val="TableParagraph"/>
              <w:spacing w:before="7"/>
              <w:rPr>
                <w:rFonts w:hAnsi="Times New Roman"/>
                <w:lang w:val="ru-RU"/>
              </w:rPr>
            </w:pPr>
            <w:r>
              <w:rPr>
                <w:rFonts w:hAnsi="Times New Roman"/>
                <w:lang w:val="ru-RU"/>
              </w:rPr>
              <w:t>Последний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задокументированный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уровень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</w:rPr>
              <w:t>HbA</w:t>
            </w:r>
            <w:r>
              <w:rPr>
                <w:rFonts w:ascii="Times New Roman"/>
                <w:lang w:val="ru-RU"/>
              </w:rPr>
              <w:t>1</w:t>
            </w:r>
            <w:r w:rsidR="005175D2">
              <w:rPr>
                <w:rFonts w:ascii="Times New Roman"/>
                <w:lang w:val="ru-RU"/>
              </w:rPr>
              <w:t>с</w:t>
            </w:r>
            <w:r w:rsidR="005175D2">
              <w:rPr>
                <w:rFonts w:asci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930280" w:rsidRPr="005175D2" w:rsidTr="00930280">
        <w:trPr>
          <w:trHeight w:hRule="exact" w:val="138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930280">
            <w:pPr>
              <w:pStyle w:val="TableParagraph"/>
              <w:spacing w:before="7"/>
              <w:rPr>
                <w:rFonts w:hAnsi="Times New Roman"/>
                <w:lang w:val="ru-RU"/>
              </w:rPr>
            </w:pPr>
            <w:r>
              <w:rPr>
                <w:rFonts w:hAnsi="Times New Roman"/>
                <w:lang w:val="ru-RU"/>
              </w:rPr>
              <w:t>Анализ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уровень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глюкозы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крови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930280">
            <w:pPr>
              <w:pStyle w:val="TableParagraph"/>
              <w:spacing w:before="59"/>
              <w:ind w:right="176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назначенным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прохождением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лабораторн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го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исследования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уровень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HbA1c </w:t>
            </w:r>
            <w:r w:rsidR="005175D2">
              <w:rPr>
                <w:rFonts w:asci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последние</w:t>
            </w:r>
            <w:r>
              <w:rPr>
                <w:rFonts w:ascii="Times New Roman"/>
                <w:lang w:val="ru-RU"/>
              </w:rPr>
              <w:t xml:space="preserve">6 </w:t>
            </w:r>
            <w:r>
              <w:rPr>
                <w:rFonts w:hAnsi="Times New Roman"/>
                <w:lang w:val="ru-RU"/>
              </w:rPr>
              <w:t>мес</w:t>
            </w:r>
            <w:r>
              <w:rPr>
                <w:rFonts w:hAnsi="Times New Roman"/>
                <w:lang w:val="ru-RU"/>
              </w:rPr>
              <w:t>я</w:t>
            </w:r>
            <w:r>
              <w:rPr>
                <w:rFonts w:hAnsi="Times New Roman"/>
                <w:lang w:val="ru-RU"/>
              </w:rPr>
              <w:t>цев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>
            <w:pPr>
              <w:pStyle w:val="TableParagraph"/>
              <w:spacing w:before="7"/>
              <w:rPr>
                <w:rFonts w:hAnsi="Times New Roman"/>
                <w:lang w:val="ru-RU"/>
              </w:rPr>
            </w:pPr>
            <w:r>
              <w:rPr>
                <w:rFonts w:hAnsi="Times New Roman"/>
                <w:lang w:val="ru-RU"/>
              </w:rPr>
              <w:t>Данные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последнего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лабораторного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 w:rsidR="005175D2">
              <w:rPr>
                <w:rFonts w:hAnsi="Times New Roman"/>
                <w:lang w:val="ru-RU"/>
              </w:rPr>
              <w:t>исследовании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уровень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HbA1c</w:t>
            </w:r>
            <w:r w:rsidR="005175D2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6</w:t>
            </w:r>
            <w:r w:rsidR="005175D2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930280" w:rsidRDefault="00930280">
            <w:pPr>
              <w:pStyle w:val="TableParagraph"/>
              <w:spacing w:before="6"/>
              <w:rPr>
                <w:rFonts w:hAnsi="Times New Roman"/>
                <w:i/>
                <w:iCs/>
                <w:color w:val="FF0000"/>
                <w:u w:color="FF0000"/>
                <w:lang w:val="ru-RU"/>
              </w:rPr>
            </w:pPr>
          </w:p>
        </w:tc>
      </w:tr>
      <w:tr w:rsidR="00930280" w:rsidRPr="0040692F" w:rsidTr="0062200B">
        <w:trPr>
          <w:trHeight w:hRule="exact" w:val="86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F54F88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Гипертензия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F54F88">
            <w:pPr>
              <w:pStyle w:val="TableParagraph"/>
              <w:spacing w:before="57"/>
              <w:ind w:left="103" w:right="496"/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укотор</w:t>
            </w:r>
            <w:r>
              <w:rPr>
                <w:rFonts w:hAnsi="Times New Roman"/>
                <w:lang w:val="ru-RU"/>
              </w:rPr>
              <w:t>ы</w:t>
            </w:r>
            <w:r>
              <w:rPr>
                <w:rFonts w:hAnsi="Times New Roman"/>
                <w:lang w:val="ru-RU"/>
              </w:rPr>
              <w:t>хАД</w:t>
            </w:r>
            <w:r>
              <w:rPr>
                <w:rFonts w:ascii="Times New Roman"/>
                <w:lang w:val="ru-RU"/>
              </w:rPr>
              <w:t>&lt;140/90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F54F88">
            <w:pPr>
              <w:pStyle w:val="TableParagraph"/>
              <w:spacing w:before="57"/>
              <w:ind w:left="103" w:right="337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ПоследниезадокументированныеданныеАДзапоследние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930280" w:rsidRDefault="00930280">
            <w:pPr>
              <w:pStyle w:val="TableParagraph"/>
              <w:spacing w:before="6"/>
              <w:rPr>
                <w:rFonts w:hAnsi="Times New Roman"/>
                <w:i/>
                <w:iCs/>
                <w:color w:val="FF0000"/>
                <w:u w:color="FF0000"/>
                <w:lang w:val="ru-RU"/>
              </w:rPr>
            </w:pPr>
          </w:p>
        </w:tc>
      </w:tr>
      <w:tr w:rsidR="00930280" w:rsidRPr="005175D2" w:rsidTr="0062200B">
        <w:trPr>
          <w:trHeight w:hRule="exact" w:val="119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722ACA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Измерение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АД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930280">
            <w:pPr>
              <w:pStyle w:val="TableParagraph"/>
              <w:spacing w:before="57"/>
              <w:ind w:left="103" w:right="496"/>
              <w:jc w:val="both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у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которых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измерялось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давлени</w:t>
            </w:r>
            <w:r>
              <w:rPr>
                <w:rFonts w:hAnsi="Times New Roman"/>
                <w:lang w:val="ru-RU"/>
              </w:rPr>
              <w:t>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время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последнего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при</w:t>
            </w:r>
            <w:r>
              <w:rPr>
                <w:rFonts w:hAnsi="Times New Roman"/>
                <w:lang w:val="ru-RU"/>
              </w:rPr>
              <w:t>е</w:t>
            </w:r>
            <w:r>
              <w:rPr>
                <w:rFonts w:hAnsi="Times New Roman"/>
                <w:lang w:val="ru-RU"/>
              </w:rPr>
              <w:t>ма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722ACA">
            <w:pPr>
              <w:pStyle w:val="TableParagraph"/>
              <w:spacing w:before="57"/>
              <w:ind w:left="103" w:right="337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Уровень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АД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зафиксированный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</w:t>
            </w:r>
            <w:r>
              <w:rPr>
                <w:rFonts w:hAnsi="Times New Roman"/>
                <w:lang w:val="ru-RU"/>
              </w:rPr>
              <w:t>д</w:t>
            </w:r>
            <w:r>
              <w:rPr>
                <w:rFonts w:hAnsi="Times New Roman"/>
                <w:lang w:val="ru-RU"/>
              </w:rPr>
              <w:t>нем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приеме</w:t>
            </w:r>
            <w:r>
              <w:rPr>
                <w:rFonts w:ascii="Times New Roman"/>
                <w:lang w:val="ru-RU"/>
              </w:rPr>
              <w:t xml:space="preserve">.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930280" w:rsidRDefault="00930280">
            <w:pPr>
              <w:pStyle w:val="TableParagraph"/>
              <w:spacing w:before="6"/>
              <w:rPr>
                <w:rFonts w:hAnsi="Times New Roman"/>
                <w:i/>
                <w:iCs/>
                <w:color w:val="FF0000"/>
                <w:u w:color="FF0000"/>
                <w:lang w:val="ru-RU"/>
              </w:rPr>
            </w:pPr>
          </w:p>
        </w:tc>
      </w:tr>
      <w:tr w:rsidR="00930280" w:rsidRPr="0040692F" w:rsidTr="0062200B">
        <w:trPr>
          <w:trHeight w:hRule="exact" w:val="92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050505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Липиды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050505">
            <w:pPr>
              <w:pStyle w:val="TableParagraph"/>
              <w:spacing w:before="61"/>
              <w:ind w:left="103" w:right="118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без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ССЗ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уровнем</w:t>
            </w:r>
            <w:r w:rsidR="005175D2">
              <w:rPr>
                <w:rFonts w:hAnsi="Times New Roman"/>
                <w:lang w:val="ru-RU"/>
              </w:rPr>
              <w:t xml:space="preserve">  </w:t>
            </w:r>
            <w:r>
              <w:rPr>
                <w:rFonts w:hAnsi="Times New Roman"/>
                <w:lang w:val="ru-RU"/>
              </w:rPr>
              <w:t>ЛПНП</w:t>
            </w:r>
            <w:r>
              <w:rPr>
                <w:rFonts w:ascii="Times New Roman"/>
                <w:lang w:val="ru-RU"/>
              </w:rPr>
              <w:t>&lt;2.5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050505">
            <w:pPr>
              <w:pStyle w:val="TableParagraph"/>
              <w:spacing w:before="57"/>
              <w:ind w:left="103" w:right="103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ПоследниезадокументированныеданныеуровняЛПНПзапоследние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050505">
            <w:pPr>
              <w:pStyle w:val="a5"/>
            </w:pPr>
          </w:p>
        </w:tc>
      </w:tr>
      <w:tr w:rsidR="00930280" w:rsidRPr="005175D2" w:rsidTr="0062200B">
        <w:trPr>
          <w:trHeight w:hRule="exact" w:val="92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AA4DB3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lastRenderedPageBreak/>
              <w:t>Липиды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AA4DB3">
            <w:pPr>
              <w:pStyle w:val="TableParagraph"/>
              <w:spacing w:before="61"/>
              <w:ind w:left="103" w:right="118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пациентовсССЗсуро</w:t>
            </w:r>
            <w:r>
              <w:rPr>
                <w:rFonts w:hAnsi="Times New Roman"/>
                <w:lang w:val="ru-RU"/>
              </w:rPr>
              <w:t>в</w:t>
            </w:r>
            <w:r>
              <w:rPr>
                <w:rFonts w:hAnsi="Times New Roman"/>
                <w:lang w:val="ru-RU"/>
              </w:rPr>
              <w:t>немЛПНП</w:t>
            </w:r>
            <w:r>
              <w:rPr>
                <w:rFonts w:ascii="Times New Roman"/>
                <w:lang w:val="ru-RU"/>
              </w:rPr>
              <w:t>&lt;1.8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AA4DB3">
            <w:pPr>
              <w:pStyle w:val="TableParagraph"/>
              <w:spacing w:before="57"/>
              <w:ind w:left="103" w:right="103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задокументированные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</w:t>
            </w:r>
            <w:r>
              <w:rPr>
                <w:rFonts w:hAnsi="Times New Roman"/>
                <w:lang w:val="ru-RU"/>
              </w:rPr>
              <w:t>в</w:t>
            </w:r>
            <w:r>
              <w:rPr>
                <w:rFonts w:hAnsi="Times New Roman"/>
                <w:lang w:val="ru-RU"/>
              </w:rPr>
              <w:t>ня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ЛПНП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050505">
            <w:pPr>
              <w:pStyle w:val="a5"/>
              <w:rPr>
                <w:rFonts w:hAnsi="Times New Roman"/>
                <w:i/>
                <w:iCs/>
                <w:color w:val="FF0000"/>
                <w:u w:color="FF0000"/>
              </w:rPr>
            </w:pPr>
          </w:p>
        </w:tc>
      </w:tr>
      <w:tr w:rsidR="00930280" w:rsidRPr="005175D2" w:rsidTr="0062200B">
        <w:trPr>
          <w:trHeight w:hRule="exact" w:val="133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C7343C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Анализ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уровен</w:t>
            </w:r>
            <w:r w:rsidR="005175D2">
              <w:rPr>
                <w:rFonts w:hAnsi="Times New Roman"/>
                <w:lang w:val="ru-RU"/>
              </w:rPr>
              <w:t>ь</w:t>
            </w:r>
            <w:r>
              <w:rPr>
                <w:rFonts w:hAnsi="Times New Roman"/>
                <w:lang w:val="ru-RU"/>
              </w:rPr>
              <w:t>липидов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C7343C">
            <w:pPr>
              <w:pStyle w:val="TableParagraph"/>
              <w:spacing w:before="57"/>
              <w:ind w:left="103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назначенным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прохождением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лабораторн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го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исследования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вень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ЛПНП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</w:t>
            </w:r>
            <w:r>
              <w:rPr>
                <w:rFonts w:hAnsi="Times New Roman"/>
                <w:lang w:val="ru-RU"/>
              </w:rPr>
              <w:t>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год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C7343C">
            <w:pPr>
              <w:pStyle w:val="TableParagraph"/>
              <w:spacing w:before="57"/>
              <w:ind w:left="103" w:right="103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уровню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ЛПНП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</w:t>
            </w:r>
            <w:r>
              <w:rPr>
                <w:rFonts w:hAnsi="Times New Roman"/>
                <w:lang w:val="ru-RU"/>
              </w:rPr>
              <w:t>д</w:t>
            </w:r>
            <w:r>
              <w:rPr>
                <w:rFonts w:hAnsi="Times New Roman"/>
                <w:lang w:val="ru-RU"/>
              </w:rPr>
              <w:t>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C7343C">
            <w:pPr>
              <w:pStyle w:val="a5"/>
            </w:pPr>
          </w:p>
        </w:tc>
      </w:tr>
      <w:tr w:rsidR="00930280" w:rsidRPr="005175D2" w:rsidTr="0062200B">
        <w:trPr>
          <w:trHeight w:hRule="exact" w:val="130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7823F3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Почки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7823F3">
            <w:pPr>
              <w:pStyle w:val="TableParagraph"/>
              <w:spacing w:before="59"/>
              <w:ind w:left="103" w:right="380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назначе</w:t>
            </w:r>
            <w:r>
              <w:rPr>
                <w:rFonts w:hAnsi="Times New Roman"/>
                <w:lang w:val="ru-RU"/>
              </w:rPr>
              <w:t>н</w:t>
            </w:r>
            <w:r>
              <w:rPr>
                <w:rFonts w:hAnsi="Times New Roman"/>
                <w:lang w:val="ru-RU"/>
              </w:rPr>
              <w:t>ным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прохождением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лаб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раторного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исследовани</w:t>
            </w:r>
            <w:r>
              <w:rPr>
                <w:rFonts w:hAnsi="Times New Roman"/>
                <w:lang w:val="ru-RU"/>
              </w:rPr>
              <w:t>я</w:t>
            </w:r>
            <w:r>
              <w:rPr>
                <w:rFonts w:hAnsi="Times New Roman"/>
                <w:lang w:val="ru-RU"/>
              </w:rPr>
              <w:t>на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САК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</w:t>
            </w:r>
            <w:r>
              <w:rPr>
                <w:rFonts w:hAnsi="Times New Roman"/>
                <w:lang w:val="ru-RU"/>
              </w:rPr>
              <w:t>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год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7823F3">
            <w:pPr>
              <w:pStyle w:val="TableParagraph"/>
              <w:spacing w:before="57"/>
              <w:ind w:left="103" w:right="160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задокументированные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уровня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САК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C7343C">
            <w:pPr>
              <w:pStyle w:val="a5"/>
              <w:rPr>
                <w:rFonts w:hAnsi="Times New Roman"/>
                <w:i/>
                <w:iCs/>
                <w:color w:val="FF0000"/>
                <w:u w:color="FF0000"/>
              </w:rPr>
            </w:pPr>
          </w:p>
        </w:tc>
      </w:tr>
      <w:tr w:rsidR="00930280" w:rsidRPr="005175D2" w:rsidTr="0062200B">
        <w:trPr>
          <w:trHeight w:hRule="exact" w:val="120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5D762E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Нейропатия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5D762E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которым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ежегодно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производитс</w:t>
            </w:r>
            <w:r>
              <w:rPr>
                <w:rFonts w:hAnsi="Times New Roman"/>
                <w:lang w:val="ru-RU"/>
              </w:rPr>
              <w:t>я</w:t>
            </w:r>
            <w:r>
              <w:rPr>
                <w:rFonts w:hAnsi="Times New Roman"/>
                <w:lang w:val="ru-RU"/>
              </w:rPr>
              <w:t>инструментальный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с</w:t>
            </w:r>
            <w:r>
              <w:rPr>
                <w:rFonts w:hAnsi="Times New Roman"/>
                <w:lang w:val="ru-RU"/>
              </w:rPr>
              <w:t>мотр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стоп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5D762E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задокументированные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</w:t>
            </w:r>
            <w:r>
              <w:rPr>
                <w:rFonts w:hAnsi="Times New Roman"/>
                <w:lang w:val="ru-RU"/>
              </w:rPr>
              <w:t>а</w:t>
            </w: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12</w:t>
            </w:r>
            <w:r w:rsidR="005175D2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C7343C">
            <w:pPr>
              <w:pStyle w:val="a5"/>
              <w:rPr>
                <w:rFonts w:hAnsi="Times New Roman"/>
                <w:i/>
                <w:iCs/>
                <w:color w:val="FF0000"/>
                <w:u w:color="FF0000"/>
              </w:rPr>
            </w:pPr>
          </w:p>
        </w:tc>
      </w:tr>
      <w:tr w:rsidR="00930280" w:rsidRPr="005175D2" w:rsidTr="0062200B">
        <w:trPr>
          <w:trHeight w:hRule="exact" w:val="10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F00C77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Гиполипидемическ</w:t>
            </w:r>
            <w:r>
              <w:rPr>
                <w:rFonts w:hAnsi="Times New Roman"/>
                <w:lang w:val="ru-RU"/>
              </w:rPr>
              <w:t>и</w:t>
            </w:r>
            <w:r>
              <w:rPr>
                <w:rFonts w:hAnsi="Times New Roman"/>
                <w:lang w:val="ru-RU"/>
              </w:rPr>
              <w:t>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средства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F00C77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принима</w:t>
            </w:r>
            <w:r>
              <w:rPr>
                <w:rFonts w:hAnsi="Times New Roman"/>
                <w:lang w:val="ru-RU"/>
              </w:rPr>
              <w:t>ю</w:t>
            </w:r>
            <w:r>
              <w:rPr>
                <w:rFonts w:hAnsi="Times New Roman"/>
                <w:lang w:val="ru-RU"/>
              </w:rPr>
              <w:t>щих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статины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настоящ</w:t>
            </w:r>
            <w:r>
              <w:rPr>
                <w:rFonts w:hAnsi="Times New Roman"/>
                <w:lang w:val="ru-RU"/>
              </w:rPr>
              <w:t>е</w:t>
            </w:r>
            <w:r>
              <w:rPr>
                <w:rFonts w:hAnsi="Times New Roman"/>
                <w:lang w:val="ru-RU"/>
              </w:rPr>
              <w:t>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время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F00C77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Пациент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принимающий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статины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настоящ</w:t>
            </w:r>
            <w:r>
              <w:rPr>
                <w:rFonts w:hAnsi="Times New Roman"/>
                <w:lang w:val="ru-RU"/>
              </w:rPr>
              <w:t>е</w:t>
            </w:r>
            <w:r>
              <w:rPr>
                <w:rFonts w:hAnsi="Times New Roman"/>
                <w:lang w:val="ru-RU"/>
              </w:rPr>
              <w:t>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время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соответствии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записью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C7343C">
            <w:pPr>
              <w:pStyle w:val="a5"/>
              <w:rPr>
                <w:rFonts w:hAnsi="Times New Roman"/>
                <w:i/>
                <w:iCs/>
                <w:color w:val="FF0000"/>
                <w:u w:color="FF0000"/>
              </w:rPr>
            </w:pPr>
          </w:p>
        </w:tc>
      </w:tr>
      <w:tr w:rsidR="00930280" w:rsidRPr="005175D2" w:rsidTr="0062200B">
        <w:trPr>
          <w:trHeight w:hRule="exact" w:val="135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A131BD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Табакокурение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A131BD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укоторых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задокументирован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стат</w:t>
            </w:r>
            <w:r>
              <w:rPr>
                <w:rFonts w:hAnsi="Times New Roman"/>
                <w:lang w:val="ru-RU"/>
              </w:rPr>
              <w:t>у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оценки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курения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Pr="004E5680" w:rsidRDefault="00930280" w:rsidP="00A131BD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задокументированные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данные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</w:t>
            </w:r>
            <w:r>
              <w:rPr>
                <w:rFonts w:hAnsi="Times New Roman"/>
                <w:lang w:val="ru-RU"/>
              </w:rPr>
              <w:t>а</w:t>
            </w:r>
            <w:r>
              <w:rPr>
                <w:rFonts w:hAnsi="Times New Roman"/>
                <w:lang w:val="ru-RU"/>
              </w:rPr>
              <w:t>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80" w:rsidRDefault="00930280" w:rsidP="00C7343C">
            <w:pPr>
              <w:pStyle w:val="a5"/>
              <w:rPr>
                <w:rFonts w:hAnsi="Times New Roman"/>
                <w:i/>
                <w:iCs/>
                <w:color w:val="FF0000"/>
                <w:u w:color="FF0000"/>
              </w:rPr>
            </w:pPr>
          </w:p>
        </w:tc>
      </w:tr>
      <w:tr w:rsidR="008C27AF" w:rsidRPr="0040692F" w:rsidTr="0062200B">
        <w:trPr>
          <w:trHeight w:hRule="exact" w:val="147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Default="008C27AF" w:rsidP="00365521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Табакокурение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Pr="004E5680" w:rsidRDefault="008C27AF" w:rsidP="00365521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употре</w:t>
            </w:r>
            <w:r>
              <w:rPr>
                <w:rFonts w:hAnsi="Times New Roman"/>
                <w:lang w:val="ru-RU"/>
              </w:rPr>
              <w:t>б</w:t>
            </w:r>
            <w:r>
              <w:rPr>
                <w:rFonts w:hAnsi="Times New Roman"/>
                <w:lang w:val="ru-RU"/>
              </w:rPr>
              <w:t>ляющих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табак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проко</w:t>
            </w:r>
            <w:r>
              <w:rPr>
                <w:rFonts w:hAnsi="Times New Roman"/>
                <w:lang w:val="ru-RU"/>
              </w:rPr>
              <w:t>н</w:t>
            </w:r>
            <w:r>
              <w:rPr>
                <w:rFonts w:hAnsi="Times New Roman"/>
                <w:lang w:val="ru-RU"/>
              </w:rPr>
              <w:t>сультированных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отказу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от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табакокурения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</w:t>
            </w:r>
            <w:r>
              <w:rPr>
                <w:rFonts w:hAnsi="Times New Roman"/>
                <w:lang w:val="ru-RU"/>
              </w:rPr>
              <w:t>я</w:t>
            </w:r>
            <w:r>
              <w:rPr>
                <w:rFonts w:hAnsi="Times New Roman"/>
                <w:lang w:val="ru-RU"/>
              </w:rPr>
              <w:t>цев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Pr="004E5680" w:rsidRDefault="008C27AF" w:rsidP="00365521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Последнеезадокументированноеконсультированиезапоследние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Default="008C27AF" w:rsidP="00C7343C">
            <w:pPr>
              <w:pStyle w:val="a5"/>
              <w:rPr>
                <w:rFonts w:hAnsi="Times New Roman"/>
                <w:i/>
                <w:iCs/>
                <w:color w:val="FF0000"/>
                <w:u w:color="FF0000"/>
              </w:rPr>
            </w:pPr>
          </w:p>
        </w:tc>
      </w:tr>
      <w:tr w:rsidR="008C27AF" w:rsidRPr="0040692F" w:rsidTr="00930280">
        <w:trPr>
          <w:trHeight w:hRule="exact" w:val="138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Default="008C27AF" w:rsidP="00EA2BBD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lastRenderedPageBreak/>
              <w:t>Поддержкасамом</w:t>
            </w:r>
            <w:r>
              <w:rPr>
                <w:rFonts w:hAnsi="Times New Roman"/>
                <w:lang w:val="ru-RU"/>
              </w:rPr>
              <w:t>е</w:t>
            </w:r>
            <w:r>
              <w:rPr>
                <w:rFonts w:hAnsi="Times New Roman"/>
                <w:lang w:val="ru-RU"/>
              </w:rPr>
              <w:t>неджента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Pr="004E5680" w:rsidRDefault="008C27AF" w:rsidP="00EA2BBD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</w:t>
            </w:r>
            <w:r>
              <w:rPr>
                <w:rFonts w:hAnsi="Times New Roman"/>
                <w:lang w:val="ru-RU"/>
              </w:rPr>
              <w:t>н</w:t>
            </w:r>
            <w:r>
              <w:rPr>
                <w:rFonts w:hAnsi="Times New Roman"/>
                <w:lang w:val="ru-RU"/>
              </w:rPr>
              <w:t>тированными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целями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планом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действий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>
              <w:rPr>
                <w:rFonts w:hAnsi="Times New Roman"/>
                <w:lang w:val="ru-RU"/>
              </w:rPr>
              <w:t>а</w:t>
            </w:r>
            <w:r>
              <w:rPr>
                <w:rFonts w:hAnsi="Times New Roman"/>
                <w:lang w:val="ru-RU"/>
              </w:rPr>
              <w:t>момене</w:t>
            </w:r>
            <w:r>
              <w:rPr>
                <w:rFonts w:hAnsi="Times New Roman"/>
                <w:lang w:val="ru-RU"/>
              </w:rPr>
              <w:t>д</w:t>
            </w:r>
            <w:r>
              <w:rPr>
                <w:rFonts w:hAnsi="Times New Roman"/>
                <w:lang w:val="ru-RU"/>
              </w:rPr>
              <w:t>жменту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Pr="004E5680" w:rsidRDefault="008C27AF" w:rsidP="00EA2BBD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Минимум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одна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задокументированная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цель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план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действий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последние</w:t>
            </w:r>
            <w:r w:rsidR="005175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7AF" w:rsidRDefault="008C27AF" w:rsidP="00EA2BBD">
            <w:pPr>
              <w:pStyle w:val="a5"/>
            </w:pPr>
            <w:r>
              <w:rPr>
                <w:rFonts w:hAnsi="Times New Roman"/>
                <w:i/>
                <w:iCs/>
                <w:color w:val="FF0000"/>
                <w:u w:color="FF0000"/>
              </w:rPr>
              <w:t>Оставитьнезапо</w:t>
            </w:r>
            <w:r>
              <w:rPr>
                <w:rFonts w:hAnsi="Times New Roman"/>
                <w:i/>
                <w:iCs/>
                <w:color w:val="FF0000"/>
                <w:u w:color="FF0000"/>
              </w:rPr>
              <w:t>л</w:t>
            </w:r>
            <w:r>
              <w:rPr>
                <w:rFonts w:hAnsi="Times New Roman"/>
                <w:i/>
                <w:iCs/>
                <w:color w:val="FF0000"/>
                <w:u w:color="FF0000"/>
              </w:rPr>
              <w:t>неннымдоналичи</w:t>
            </w:r>
            <w:r>
              <w:rPr>
                <w:rFonts w:hAnsi="Times New Roman"/>
                <w:i/>
                <w:iCs/>
                <w:color w:val="FF0000"/>
                <w:u w:color="FF0000"/>
              </w:rPr>
              <w:t>я</w:t>
            </w:r>
            <w:r>
              <w:rPr>
                <w:rFonts w:hAnsi="Times New Roman"/>
                <w:i/>
                <w:iCs/>
                <w:color w:val="FF0000"/>
                <w:u w:color="FF0000"/>
              </w:rPr>
              <w:t>лаб</w:t>
            </w:r>
            <w:r>
              <w:rPr>
                <w:rFonts w:ascii="Times New Roman"/>
                <w:i/>
                <w:iCs/>
                <w:color w:val="FF0000"/>
                <w:u w:color="FF0000"/>
              </w:rPr>
              <w:t>.</w:t>
            </w:r>
            <w:r>
              <w:rPr>
                <w:rFonts w:hAnsi="Times New Roman"/>
                <w:i/>
                <w:iCs/>
                <w:color w:val="FF0000"/>
                <w:u w:color="FF0000"/>
              </w:rPr>
              <w:t>анализов</w:t>
            </w:r>
          </w:p>
        </w:tc>
      </w:tr>
    </w:tbl>
    <w:p w:rsidR="00DE3AE4" w:rsidRDefault="00DE3AE4">
      <w:pPr>
        <w:pStyle w:val="a5"/>
        <w:spacing w:before="3"/>
        <w:rPr>
          <w:rFonts w:ascii="Verdana" w:eastAsia="Verdana" w:hAnsi="Verdana" w:cs="Verdana"/>
          <w:b/>
          <w:bCs/>
          <w:sz w:val="17"/>
          <w:szCs w:val="17"/>
        </w:rPr>
      </w:pPr>
    </w:p>
    <w:p w:rsidR="00DE3AE4" w:rsidRDefault="00DE3AE4">
      <w:pPr>
        <w:pStyle w:val="a5"/>
        <w:spacing w:before="3"/>
        <w:ind w:left="107" w:hanging="107"/>
        <w:rPr>
          <w:rFonts w:ascii="Verdana" w:eastAsia="Verdana" w:hAnsi="Verdana" w:cs="Verdana"/>
          <w:b/>
          <w:bCs/>
          <w:sz w:val="17"/>
          <w:szCs w:val="17"/>
        </w:rPr>
      </w:pPr>
    </w:p>
    <w:p w:rsidR="00DE3AE4" w:rsidRDefault="0058304B">
      <w:pPr>
        <w:pStyle w:val="a5"/>
      </w:pPr>
      <w:r>
        <w:rPr>
          <w:rFonts w:ascii="Verdana" w:eastAsia="Verdana" w:hAnsi="Verdana" w:cs="Verdana"/>
          <w:b/>
          <w:bCs/>
          <w:sz w:val="24"/>
          <w:szCs w:val="24"/>
        </w:rPr>
        <w:br/>
      </w:r>
      <w:bookmarkStart w:id="0" w:name="_GoBack"/>
      <w:bookmarkEnd w:id="0"/>
    </w:p>
    <w:sectPr w:rsidR="00DE3AE4" w:rsidSect="00BA4932">
      <w:headerReference w:type="default" r:id="rId6"/>
      <w:footerReference w:type="default" r:id="rId7"/>
      <w:pgSz w:w="15840" w:h="12240" w:orient="landscape"/>
      <w:pgMar w:top="680" w:right="114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2F" w:rsidRDefault="00DB182F">
      <w:r>
        <w:separator/>
      </w:r>
    </w:p>
  </w:endnote>
  <w:endnote w:type="continuationSeparator" w:id="1">
    <w:p w:rsidR="00DB182F" w:rsidRDefault="00DB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E4" w:rsidRDefault="00DE3A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2F" w:rsidRDefault="00DB182F">
      <w:r>
        <w:separator/>
      </w:r>
    </w:p>
  </w:footnote>
  <w:footnote w:type="continuationSeparator" w:id="1">
    <w:p w:rsidR="00DB182F" w:rsidRDefault="00DB1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E4" w:rsidRDefault="00DE3A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AE4"/>
    <w:rsid w:val="0040692F"/>
    <w:rsid w:val="004E5680"/>
    <w:rsid w:val="005175D2"/>
    <w:rsid w:val="0058304B"/>
    <w:rsid w:val="0062200B"/>
    <w:rsid w:val="008C27AF"/>
    <w:rsid w:val="008C5FB9"/>
    <w:rsid w:val="00930280"/>
    <w:rsid w:val="00A14D8B"/>
    <w:rsid w:val="00BA4932"/>
    <w:rsid w:val="00C53DA7"/>
    <w:rsid w:val="00DB182F"/>
    <w:rsid w:val="00DE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93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932"/>
    <w:rPr>
      <w:u w:val="single"/>
    </w:rPr>
  </w:style>
  <w:style w:type="table" w:customStyle="1" w:styleId="TableNormal">
    <w:name w:val="Table Normal"/>
    <w:rsid w:val="00BA4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A493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sid w:val="00BA4932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Paragraph">
    <w:name w:val="Table Paragraph"/>
    <w:rsid w:val="00BA4932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Wibtek5</cp:lastModifiedBy>
  <cp:revision>6</cp:revision>
  <dcterms:created xsi:type="dcterms:W3CDTF">2016-05-14T04:35:00Z</dcterms:created>
  <dcterms:modified xsi:type="dcterms:W3CDTF">2018-04-13T07:54:00Z</dcterms:modified>
</cp:coreProperties>
</file>