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B9" w:rsidRDefault="003524B9" w:rsidP="003524B9">
      <w:pPr>
        <w:spacing w:line="276" w:lineRule="auto"/>
        <w:ind w:firstLine="709"/>
        <w:jc w:val="both"/>
        <w:rPr>
          <w:b/>
          <w:spacing w:val="-5"/>
        </w:rPr>
      </w:pPr>
      <w:r w:rsidRPr="000C1B4B">
        <w:rPr>
          <w:b/>
        </w:rPr>
        <w:t>Предоставление цифровых инструментов и информационных продуктов ВОЗ</w:t>
      </w:r>
      <w:r w:rsidRPr="003524B9">
        <w:rPr>
          <w:b/>
        </w:rPr>
        <w:t xml:space="preserve"> </w:t>
      </w:r>
      <w:r>
        <w:rPr>
          <w:b/>
        </w:rPr>
        <w:t>и НЦОЗ</w:t>
      </w:r>
      <w:r w:rsidRPr="000C1B4B">
        <w:rPr>
          <w:b/>
        </w:rPr>
        <w:t xml:space="preserve"> в помощь по отказу от табака</w:t>
      </w:r>
      <w:r>
        <w:rPr>
          <w:b/>
        </w:rPr>
        <w:t xml:space="preserve"> </w:t>
      </w:r>
      <w:r>
        <w:rPr>
          <w:b/>
        </w:rPr>
        <w:t xml:space="preserve">и в мероприятиях по профилактике </w:t>
      </w:r>
      <w:proofErr w:type="spellStart"/>
      <w:r>
        <w:rPr>
          <w:b/>
        </w:rPr>
        <w:t>табакокурения</w:t>
      </w:r>
      <w:proofErr w:type="spellEnd"/>
      <w:r>
        <w:rPr>
          <w:b/>
        </w:rPr>
        <w:t xml:space="preserve"> </w:t>
      </w:r>
      <w:r>
        <w:rPr>
          <w:b/>
        </w:rPr>
        <w:t>(</w:t>
      </w:r>
      <w:r>
        <w:rPr>
          <w:b/>
          <w:lang w:val="en-US"/>
        </w:rPr>
        <w:t>html</w:t>
      </w:r>
      <w:r w:rsidRPr="000C1B4B">
        <w:rPr>
          <w:b/>
        </w:rPr>
        <w:t xml:space="preserve"> </w:t>
      </w:r>
      <w:r>
        <w:rPr>
          <w:b/>
        </w:rPr>
        <w:t>ссылки)</w:t>
      </w:r>
      <w:r>
        <w:rPr>
          <w:b/>
        </w:rPr>
        <w:t xml:space="preserve"> для распространения, скачивания, использования в работе</w:t>
      </w:r>
      <w:r w:rsidRPr="000C1B4B">
        <w:rPr>
          <w:b/>
          <w:spacing w:val="-5"/>
        </w:rPr>
        <w:t xml:space="preserve">: </w:t>
      </w:r>
    </w:p>
    <w:p w:rsidR="003524B9" w:rsidRPr="000C1B4B" w:rsidRDefault="003524B9" w:rsidP="003524B9">
      <w:pPr>
        <w:spacing w:line="276" w:lineRule="auto"/>
        <w:ind w:firstLine="709"/>
        <w:jc w:val="both"/>
        <w:rPr>
          <w:b/>
          <w:spacing w:val="-5"/>
        </w:rPr>
      </w:pPr>
    </w:p>
    <w:p w:rsidR="003524B9" w:rsidRPr="000C1B4B" w:rsidRDefault="003524B9" w:rsidP="003524B9">
      <w:pPr>
        <w:spacing w:line="276" w:lineRule="auto"/>
        <w:ind w:firstLine="709"/>
        <w:jc w:val="both"/>
      </w:pPr>
      <w:r w:rsidRPr="007B04DF">
        <w:rPr>
          <w:b/>
          <w:i/>
          <w:spacing w:val="-5"/>
        </w:rPr>
        <w:t xml:space="preserve">1. Цифровой </w:t>
      </w:r>
      <w:r w:rsidRPr="007B04DF">
        <w:rPr>
          <w:b/>
          <w:i/>
        </w:rPr>
        <w:t xml:space="preserve"> медицинский робот-работник </w:t>
      </w:r>
      <w:proofErr w:type="spellStart"/>
      <w:r w:rsidRPr="007B04DF">
        <w:rPr>
          <w:b/>
          <w:i/>
        </w:rPr>
        <w:t>Флоренс</w:t>
      </w:r>
      <w:proofErr w:type="spellEnd"/>
      <w:r w:rsidRPr="007B04DF">
        <w:rPr>
          <w:b/>
          <w:i/>
        </w:rPr>
        <w:t xml:space="preserve">.  </w:t>
      </w:r>
      <w:r w:rsidRPr="000C1B4B">
        <w:t xml:space="preserve">Путем короткой беседы по видео или в форме текстовых сообщений </w:t>
      </w:r>
      <w:proofErr w:type="spellStart"/>
      <w:r w:rsidRPr="000C1B4B">
        <w:t>Флоренс</w:t>
      </w:r>
      <w:proofErr w:type="spellEnd"/>
      <w:r w:rsidRPr="000C1B4B">
        <w:t xml:space="preserve"> может помочь найти силы бросить курить, составить план действий, а также порекомендовать специализированные горячие линии или мобильные приложения.</w:t>
      </w:r>
    </w:p>
    <w:p w:rsidR="003524B9" w:rsidRPr="007B04DF" w:rsidRDefault="003524B9" w:rsidP="003524B9">
      <w:pPr>
        <w:spacing w:line="276" w:lineRule="auto"/>
        <w:ind w:firstLine="709"/>
        <w:jc w:val="both"/>
        <w:rPr>
          <w:color w:val="0070C0"/>
          <w:u w:val="single"/>
        </w:rPr>
      </w:pPr>
      <w:hyperlink r:id="rId5" w:history="1">
        <w:r w:rsidRPr="007B04DF">
          <w:rPr>
            <w:rStyle w:val="a3"/>
            <w:color w:val="0070C0"/>
          </w:rPr>
          <w:t>https://www.who.int/ru/news-room/spotlight/using-ai-to-quit-tobacco</w:t>
        </w:r>
      </w:hyperlink>
    </w:p>
    <w:p w:rsidR="003524B9" w:rsidRPr="000C1B4B" w:rsidRDefault="003524B9" w:rsidP="003524B9">
      <w:pPr>
        <w:spacing w:line="276" w:lineRule="auto"/>
        <w:ind w:firstLine="709"/>
        <w:jc w:val="both"/>
      </w:pPr>
    </w:p>
    <w:p w:rsidR="003524B9" w:rsidRPr="000C1B4B" w:rsidRDefault="003524B9" w:rsidP="003524B9">
      <w:pPr>
        <w:shd w:val="clear" w:color="auto" w:fill="FFFFFF"/>
        <w:spacing w:line="276" w:lineRule="auto"/>
        <w:ind w:firstLine="709"/>
        <w:jc w:val="both"/>
        <w:textAlignment w:val="baseline"/>
        <w:outlineLvl w:val="0"/>
        <w:rPr>
          <w:b/>
          <w:i/>
          <w:kern w:val="36"/>
        </w:rPr>
      </w:pPr>
      <w:r>
        <w:rPr>
          <w:b/>
          <w:i/>
          <w:kern w:val="36"/>
        </w:rPr>
        <w:t xml:space="preserve">2. </w:t>
      </w:r>
      <w:r w:rsidRPr="000C1B4B">
        <w:rPr>
          <w:b/>
          <w:i/>
          <w:kern w:val="36"/>
        </w:rPr>
        <w:t xml:space="preserve">Чат-бот в </w:t>
      </w:r>
      <w:proofErr w:type="spellStart"/>
      <w:r w:rsidRPr="000C1B4B">
        <w:rPr>
          <w:b/>
          <w:i/>
          <w:kern w:val="36"/>
        </w:rPr>
        <w:t>WhatsApp</w:t>
      </w:r>
      <w:proofErr w:type="spellEnd"/>
      <w:r w:rsidRPr="000C1B4B">
        <w:rPr>
          <w:b/>
          <w:i/>
          <w:kern w:val="36"/>
        </w:rPr>
        <w:t xml:space="preserve"> ВОЗ по отказу от табака:</w:t>
      </w:r>
    </w:p>
    <w:p w:rsidR="003524B9" w:rsidRPr="007B04DF" w:rsidRDefault="003524B9" w:rsidP="003524B9">
      <w:pPr>
        <w:spacing w:line="276" w:lineRule="auto"/>
        <w:ind w:firstLine="709"/>
        <w:jc w:val="both"/>
        <w:rPr>
          <w:rStyle w:val="a3"/>
          <w:color w:val="0070C0"/>
        </w:rPr>
      </w:pPr>
      <w:hyperlink r:id="rId6" w:history="1">
        <w:r w:rsidRPr="007B04DF">
          <w:rPr>
            <w:rStyle w:val="a3"/>
            <w:color w:val="0070C0"/>
          </w:rPr>
          <w:t>https://api.whatsapp.com/send/?phone=41798931892&amp;text=tobacco&amp;app_absent=0</w:t>
        </w:r>
      </w:hyperlink>
    </w:p>
    <w:p w:rsidR="003524B9" w:rsidRPr="000C1B4B" w:rsidRDefault="003524B9" w:rsidP="003524B9">
      <w:pPr>
        <w:spacing w:line="276" w:lineRule="auto"/>
        <w:ind w:firstLine="709"/>
        <w:jc w:val="both"/>
      </w:pPr>
      <w:r w:rsidRPr="000C1B4B">
        <w:t xml:space="preserve">В меню присланного сообщения выбрать  «LANGUAGE </w:t>
      </w:r>
      <w:proofErr w:type="spellStart"/>
      <w:r w:rsidRPr="000C1B4B">
        <w:t>cho</w:t>
      </w:r>
      <w:r>
        <w:t>ice</w:t>
      </w:r>
      <w:proofErr w:type="spellEnd"/>
      <w:r>
        <w:t xml:space="preserve">» (выбор языка)  -  Русский </w:t>
      </w:r>
    </w:p>
    <w:p w:rsidR="003524B9" w:rsidRPr="007B04DF" w:rsidRDefault="003524B9" w:rsidP="003524B9">
      <w:pPr>
        <w:spacing w:line="276" w:lineRule="auto"/>
        <w:ind w:firstLine="709"/>
        <w:jc w:val="both"/>
        <w:rPr>
          <w:b/>
          <w:i/>
        </w:rPr>
      </w:pPr>
      <w:r w:rsidRPr="007B04DF">
        <w:rPr>
          <w:b/>
          <w:i/>
        </w:rPr>
        <w:t>3. «Более 100 причин отказа от табака»:</w:t>
      </w:r>
    </w:p>
    <w:p w:rsidR="003524B9" w:rsidRPr="007B04DF" w:rsidRDefault="003524B9" w:rsidP="003524B9">
      <w:pPr>
        <w:shd w:val="clear" w:color="auto" w:fill="FFFFFF"/>
        <w:spacing w:line="276" w:lineRule="auto"/>
        <w:ind w:firstLine="709"/>
        <w:contextualSpacing/>
        <w:jc w:val="both"/>
        <w:rPr>
          <w:color w:val="0070C0"/>
        </w:rPr>
      </w:pPr>
      <w:r w:rsidRPr="000C1B4B">
        <w:t xml:space="preserve">На казахском языке: </w:t>
      </w:r>
      <w:hyperlink r:id="rId7" w:history="1">
        <w:r w:rsidRPr="007B04DF">
          <w:rPr>
            <w:rStyle w:val="a3"/>
            <w:color w:val="0070C0"/>
          </w:rPr>
          <w:t>https://hls.kz/kk/archives/29864</w:t>
        </w:r>
      </w:hyperlink>
    </w:p>
    <w:p w:rsidR="003524B9" w:rsidRPr="007B04DF" w:rsidRDefault="003524B9" w:rsidP="003524B9">
      <w:pPr>
        <w:spacing w:line="276" w:lineRule="auto"/>
        <w:ind w:firstLine="709"/>
        <w:jc w:val="both"/>
        <w:rPr>
          <w:color w:val="0070C0"/>
        </w:rPr>
      </w:pPr>
      <w:r w:rsidRPr="000C1B4B">
        <w:t xml:space="preserve">На русском языке: </w:t>
      </w:r>
      <w:hyperlink r:id="rId8" w:history="1">
        <w:r w:rsidRPr="007B04DF">
          <w:rPr>
            <w:rStyle w:val="a3"/>
            <w:color w:val="0070C0"/>
          </w:rPr>
          <w:t>https://hls.kz/archives/29857</w:t>
        </w:r>
      </w:hyperlink>
    </w:p>
    <w:p w:rsidR="003524B9" w:rsidRPr="007B04DF" w:rsidRDefault="003524B9" w:rsidP="003524B9">
      <w:pPr>
        <w:spacing w:line="276" w:lineRule="auto"/>
        <w:ind w:firstLine="709"/>
        <w:jc w:val="both"/>
        <w:rPr>
          <w:color w:val="0070C0"/>
        </w:rPr>
      </w:pPr>
      <w:hyperlink r:id="rId9" w:history="1">
        <w:r w:rsidRPr="007B04DF">
          <w:rPr>
            <w:rStyle w:val="a3"/>
            <w:color w:val="0070C0"/>
          </w:rPr>
          <w:t>https://www.who.int/ru/news-room/spotlight/more-than-100-reasons-to-quit-tobacco</w:t>
        </w:r>
      </w:hyperlink>
    </w:p>
    <w:p w:rsidR="003524B9" w:rsidRDefault="003524B9" w:rsidP="003524B9">
      <w:pPr>
        <w:shd w:val="clear" w:color="auto" w:fill="FFFFFF"/>
        <w:spacing w:line="276" w:lineRule="auto"/>
        <w:ind w:firstLine="709"/>
        <w:contextualSpacing/>
        <w:jc w:val="both"/>
        <w:rPr>
          <w:spacing w:val="-5"/>
        </w:rPr>
      </w:pPr>
    </w:p>
    <w:p w:rsidR="003524B9" w:rsidRDefault="003524B9" w:rsidP="003524B9">
      <w:pPr>
        <w:pStyle w:val="1"/>
        <w:shd w:val="clear" w:color="auto" w:fill="FFFFFF"/>
        <w:spacing w:before="0"/>
        <w:ind w:firstLine="709"/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FC7666">
        <w:rPr>
          <w:rFonts w:ascii="Times New Roman" w:hAnsi="Times New Roman" w:cs="Times New Roman"/>
          <w:i/>
          <w:color w:val="auto"/>
          <w:spacing w:val="-5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color w:val="auto"/>
          <w:spacing w:val="-5"/>
          <w:sz w:val="24"/>
          <w:szCs w:val="24"/>
        </w:rPr>
        <w:t>В</w:t>
      </w:r>
      <w:r w:rsidRPr="00FC7666"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идеоролик о результатах </w:t>
      </w:r>
      <w:r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Г</w:t>
      </w:r>
      <w:r w:rsidRPr="00FC7666"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лобального опроса взрослого населения о потреблении табака (GATS</w:t>
      </w:r>
      <w:r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) в К</w:t>
      </w:r>
      <w:r w:rsidRPr="00FC7666"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азахстане в 2019 году</w:t>
      </w:r>
      <w:r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:</w:t>
      </w:r>
    </w:p>
    <w:p w:rsidR="003524B9" w:rsidRDefault="003524B9" w:rsidP="003524B9">
      <w:pPr>
        <w:ind w:firstLine="709"/>
        <w:rPr>
          <w:color w:val="0070C0"/>
        </w:rPr>
      </w:pPr>
      <w:r>
        <w:t>На казахском языке:</w:t>
      </w:r>
      <w:r w:rsidRPr="00FC7666">
        <w:rPr>
          <w:color w:val="0070C0"/>
        </w:rPr>
        <w:t xml:space="preserve"> </w:t>
      </w:r>
      <w:hyperlink r:id="rId10" w:history="1">
        <w:r w:rsidRPr="00D06B89">
          <w:rPr>
            <w:rStyle w:val="a3"/>
            <w:color w:val="0070C0"/>
          </w:rPr>
          <w:t>https://hls.kz/kk/archives/29940</w:t>
        </w:r>
      </w:hyperlink>
    </w:p>
    <w:p w:rsidR="003524B9" w:rsidRPr="00D06B89" w:rsidRDefault="003524B9" w:rsidP="003524B9">
      <w:pPr>
        <w:pStyle w:val="1"/>
        <w:shd w:val="clear" w:color="auto" w:fill="FFFFFF"/>
        <w:spacing w:before="0"/>
        <w:ind w:firstLine="709"/>
        <w:rPr>
          <w:rStyle w:val="post-title"/>
          <w:rFonts w:ascii="Times New Roman" w:hAnsi="Times New Roman" w:cs="Times New Roman"/>
          <w:b w:val="0"/>
          <w:bCs w:val="0"/>
          <w:color w:val="0070C0"/>
          <w:sz w:val="24"/>
          <w:szCs w:val="24"/>
        </w:rPr>
      </w:pPr>
      <w:r w:rsidRPr="00FC7666">
        <w:rPr>
          <w:rStyle w:val="post-titl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русском языке</w:t>
      </w:r>
      <w:r>
        <w:rPr>
          <w:rStyle w:val="post-titl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r w:rsidRPr="00D06B89">
        <w:rPr>
          <w:rStyle w:val="post-title"/>
          <w:rFonts w:ascii="Times New Roman" w:hAnsi="Times New Roman" w:cs="Times New Roman"/>
          <w:b w:val="0"/>
          <w:bCs w:val="0"/>
          <w:color w:val="0070C0"/>
          <w:sz w:val="24"/>
          <w:szCs w:val="24"/>
        </w:rPr>
        <w:t xml:space="preserve"> </w:t>
      </w:r>
      <w:hyperlink r:id="rId11" w:history="1">
        <w:r w:rsidRPr="00D06B89">
          <w:rPr>
            <w:rStyle w:val="a3"/>
            <w:rFonts w:ascii="Times New Roman" w:hAnsi="Times New Roman" w:cs="Times New Roman"/>
            <w:b w:val="0"/>
            <w:bCs w:val="0"/>
            <w:color w:val="0070C0"/>
            <w:sz w:val="24"/>
            <w:szCs w:val="24"/>
          </w:rPr>
          <w:t>https://hls.kz/archives/29936</w:t>
        </w:r>
      </w:hyperlink>
    </w:p>
    <w:p w:rsidR="003524B9" w:rsidRPr="00241A5F" w:rsidRDefault="003524B9" w:rsidP="003524B9"/>
    <w:p w:rsidR="003524B9" w:rsidRPr="00241A5F" w:rsidRDefault="003524B9" w:rsidP="003524B9">
      <w:pPr>
        <w:pStyle w:val="1"/>
        <w:shd w:val="clear" w:color="auto" w:fill="FFFFFF"/>
        <w:spacing w:before="0"/>
        <w:ind w:firstLine="709"/>
        <w:rPr>
          <w:rFonts w:ascii="Times New Roman" w:hAnsi="Times New Roman" w:cs="Times New Roman"/>
          <w:bCs w:val="0"/>
          <w:i/>
          <w:caps/>
          <w:color w:val="auto"/>
          <w:sz w:val="24"/>
          <w:szCs w:val="24"/>
        </w:rPr>
      </w:pPr>
      <w:r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5. В</w:t>
      </w:r>
      <w:r w:rsidRPr="00241A5F"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идеороли</w:t>
      </w:r>
      <w:r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к о новых антитабачных мерах в Кодексе Р</w:t>
      </w:r>
      <w:r w:rsidRPr="00241A5F"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еспублики </w:t>
      </w:r>
      <w:r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К</w:t>
      </w:r>
      <w:r w:rsidRPr="00241A5F"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азахстан «</w:t>
      </w:r>
      <w:r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О</w:t>
      </w:r>
      <w:r w:rsidRPr="00241A5F"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здоровье народа и системе здравоохранения» от 7 июля 2020 года № 360-vi </w:t>
      </w:r>
      <w:proofErr w:type="spellStart"/>
      <w:r w:rsidRPr="00241A5F">
        <w:rPr>
          <w:rStyle w:val="post-title"/>
          <w:rFonts w:ascii="Times New Roman" w:hAnsi="Times New Roman" w:cs="Times New Roman"/>
          <w:bCs w:val="0"/>
          <w:i/>
          <w:color w:val="auto"/>
          <w:sz w:val="24"/>
          <w:szCs w:val="24"/>
        </w:rPr>
        <w:t>қрз</w:t>
      </w:r>
      <w:proofErr w:type="spellEnd"/>
    </w:p>
    <w:p w:rsidR="003524B9" w:rsidRPr="00D92D2D" w:rsidRDefault="003524B9" w:rsidP="003524B9">
      <w:pPr>
        <w:ind w:firstLine="709"/>
        <w:rPr>
          <w:color w:val="0070C0"/>
        </w:rPr>
      </w:pPr>
      <w:r>
        <w:t>На казахском языке:</w:t>
      </w:r>
      <w:r w:rsidRPr="00FC7666">
        <w:rPr>
          <w:color w:val="0070C0"/>
        </w:rPr>
        <w:t xml:space="preserve"> </w:t>
      </w:r>
      <w:hyperlink r:id="rId12" w:history="1">
        <w:r w:rsidRPr="00D06B89">
          <w:rPr>
            <w:rStyle w:val="a3"/>
            <w:color w:val="0070C0"/>
          </w:rPr>
          <w:t>https://hls.kz/kk/archives/29938</w:t>
        </w:r>
      </w:hyperlink>
    </w:p>
    <w:p w:rsidR="003524B9" w:rsidRDefault="003524B9" w:rsidP="003524B9">
      <w:pPr>
        <w:ind w:firstLine="709"/>
        <w:rPr>
          <w:rStyle w:val="post-title"/>
          <w:bCs/>
        </w:rPr>
      </w:pPr>
      <w:r w:rsidRPr="00202454">
        <w:rPr>
          <w:rStyle w:val="post-title"/>
          <w:bCs/>
        </w:rPr>
        <w:t>На русском языке:</w:t>
      </w:r>
      <w:r w:rsidRPr="00D92D2D">
        <w:t xml:space="preserve"> </w:t>
      </w:r>
      <w:hyperlink r:id="rId13" w:history="1">
        <w:r w:rsidRPr="00D06B89">
          <w:rPr>
            <w:rStyle w:val="a3"/>
            <w:bCs/>
            <w:color w:val="0070C0"/>
          </w:rPr>
          <w:t>https://hls.kz/archives/29933</w:t>
        </w:r>
      </w:hyperlink>
    </w:p>
    <w:p w:rsidR="00357CB9" w:rsidRDefault="00556094">
      <w:pPr>
        <w:rPr>
          <w:lang w:val="en-US"/>
        </w:rPr>
      </w:pPr>
    </w:p>
    <w:p w:rsidR="003524B9" w:rsidRDefault="00347D17" w:rsidP="00347D17">
      <w:pPr>
        <w:ind w:firstLine="708"/>
      </w:pPr>
      <w:bookmarkStart w:id="0" w:name="_GoBack"/>
      <w:r w:rsidRPr="00347D17">
        <w:rPr>
          <w:rStyle w:val="post-title"/>
          <w:rFonts w:eastAsiaTheme="majorEastAsia"/>
          <w:b/>
          <w:i/>
        </w:rPr>
        <w:t>6. На сайте НЦОЗ в разделе Публикации имеются результаты опроса потребления табака среди населения в Казахстане</w:t>
      </w:r>
      <w:r>
        <w:t xml:space="preserve">  </w:t>
      </w:r>
      <w:hyperlink r:id="rId14" w:history="1">
        <w:r w:rsidRPr="00DD395E">
          <w:rPr>
            <w:rStyle w:val="a3"/>
          </w:rPr>
          <w:t>https://hls.kz/nauchnye-fakty</w:t>
        </w:r>
      </w:hyperlink>
      <w:r>
        <w:t xml:space="preserve">   </w:t>
      </w:r>
    </w:p>
    <w:p w:rsidR="00347D17" w:rsidRDefault="00347D17">
      <w:r>
        <w:t xml:space="preserve">и </w:t>
      </w:r>
      <w:proofErr w:type="spellStart"/>
      <w:r>
        <w:t>инфографики</w:t>
      </w:r>
      <w:proofErr w:type="spellEnd"/>
      <w:r>
        <w:t xml:space="preserve">  </w:t>
      </w:r>
      <w:hyperlink r:id="rId15" w:history="1">
        <w:r w:rsidRPr="00DD395E">
          <w:rPr>
            <w:rStyle w:val="a3"/>
          </w:rPr>
          <w:t>https://hls.kz/infografic/page/3</w:t>
        </w:r>
      </w:hyperlink>
      <w:r>
        <w:t xml:space="preserve"> </w:t>
      </w:r>
    </w:p>
    <w:bookmarkEnd w:id="0"/>
    <w:p w:rsidR="00347D17" w:rsidRDefault="00347D17"/>
    <w:sectPr w:rsidR="0034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B9"/>
    <w:rsid w:val="00021E5B"/>
    <w:rsid w:val="002F3E54"/>
    <w:rsid w:val="00347D17"/>
    <w:rsid w:val="003524B9"/>
    <w:rsid w:val="00556094"/>
    <w:rsid w:val="00A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524B9"/>
    <w:rPr>
      <w:color w:val="0000FF"/>
      <w:u w:val="single"/>
    </w:rPr>
  </w:style>
  <w:style w:type="character" w:customStyle="1" w:styleId="post-title">
    <w:name w:val="post-title"/>
    <w:basedOn w:val="a0"/>
    <w:rsid w:val="00352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524B9"/>
    <w:rPr>
      <w:color w:val="0000FF"/>
      <w:u w:val="single"/>
    </w:rPr>
  </w:style>
  <w:style w:type="character" w:customStyle="1" w:styleId="post-title">
    <w:name w:val="post-title"/>
    <w:basedOn w:val="a0"/>
    <w:rsid w:val="0035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ls.kz/archives/29857" TargetMode="External"/><Relationship Id="rId13" Type="http://schemas.openxmlformats.org/officeDocument/2006/relationships/hyperlink" Target="https://hls.kz/archives/299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ls.kz/kk/archives/29864" TargetMode="External"/><Relationship Id="rId12" Type="http://schemas.openxmlformats.org/officeDocument/2006/relationships/hyperlink" Target="https://hls.kz/kk/archives/2993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pi.whatsapp.com/send/?phone=41798931892&amp;text=tobacco&amp;app_absent=0" TargetMode="External"/><Relationship Id="rId11" Type="http://schemas.openxmlformats.org/officeDocument/2006/relationships/hyperlink" Target="https://hls.kz/archives/29936" TargetMode="External"/><Relationship Id="rId5" Type="http://schemas.openxmlformats.org/officeDocument/2006/relationships/hyperlink" Target="https://www.who.int/ru/news-room/spotlight/using-ai-to-quit-tobacco" TargetMode="External"/><Relationship Id="rId15" Type="http://schemas.openxmlformats.org/officeDocument/2006/relationships/hyperlink" Target="https://hls.kz/infografic/page/3" TargetMode="External"/><Relationship Id="rId10" Type="http://schemas.openxmlformats.org/officeDocument/2006/relationships/hyperlink" Target="https://hls.kz/kk/archives/29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ru/news-room/spotlight/more-than-100-reasons-to-quit-tobacco" TargetMode="External"/><Relationship Id="rId14" Type="http://schemas.openxmlformats.org/officeDocument/2006/relationships/hyperlink" Target="https://hls.kz/nauchnye-f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Abdrakhmanova</dc:creator>
  <cp:lastModifiedBy>Abdrakhmanova</cp:lastModifiedBy>
  <cp:revision>2</cp:revision>
  <dcterms:created xsi:type="dcterms:W3CDTF">2021-05-06T09:25:00Z</dcterms:created>
  <dcterms:modified xsi:type="dcterms:W3CDTF">2021-05-06T09:54:00Z</dcterms:modified>
</cp:coreProperties>
</file>